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32" w:rsidRPr="00096632" w:rsidRDefault="00096632" w:rsidP="00112CCD">
      <w:p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  <w:r w:rsidRPr="00096632">
        <w:rPr>
          <w:rFonts w:ascii="Calbri" w:eastAsia="Times New Roman" w:hAnsi="Calbri" w:cs="Arial"/>
          <w:sz w:val="20"/>
          <w:szCs w:val="20"/>
          <w:lang w:val="de-DE" w:eastAsia="it-IT"/>
        </w:rPr>
        <w:t>Liebe Volleyballer,</w:t>
      </w:r>
    </w:p>
    <w:p w:rsidR="00096632" w:rsidRPr="00096632" w:rsidRDefault="00096632" w:rsidP="00112CCD">
      <w:p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</w:p>
    <w:p w:rsidR="00096632" w:rsidRPr="00096632" w:rsidRDefault="00096632" w:rsidP="00112CCD">
      <w:p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  <w:r w:rsidRPr="00096632">
        <w:rPr>
          <w:rFonts w:ascii="Calbri" w:eastAsia="Times New Roman" w:hAnsi="Calbri" w:cs="Arial"/>
          <w:sz w:val="20"/>
          <w:szCs w:val="20"/>
          <w:lang w:val="de-DE" w:eastAsia="it-IT"/>
        </w:rPr>
        <w:t>da viele von euch auf den Trainingsstart warten</w:t>
      </w:r>
      <w:r w:rsidR="00F206CA">
        <w:rPr>
          <w:rFonts w:ascii="Calbri" w:eastAsia="Times New Roman" w:hAnsi="Calbri" w:cs="Arial"/>
          <w:sz w:val="20"/>
          <w:szCs w:val="20"/>
          <w:lang w:val="de-DE" w:eastAsia="it-IT"/>
        </w:rPr>
        <w:t>,</w:t>
      </w:r>
      <w:r w:rsidRPr="00096632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 wollen wir euch ein aktuelles Update zur leider komplizierten Situation geben.</w:t>
      </w:r>
    </w:p>
    <w:p w:rsidR="00096632" w:rsidRPr="00096632" w:rsidRDefault="00096632" w:rsidP="00112CCD">
      <w:p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</w:p>
    <w:p w:rsidR="00112CCD" w:rsidRPr="00096632" w:rsidRDefault="00112CCD" w:rsidP="00112CCD">
      <w:p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  <w:r w:rsidRPr="00112CCD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Laut letzter Mitteilung des italienischen Volleyballverbandes </w:t>
      </w:r>
      <w:r w:rsidRPr="00096632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FIPAV und des VSS (Verband Südtiroler Sportvereine) </w:t>
      </w:r>
      <w:r w:rsidRPr="00112CCD">
        <w:rPr>
          <w:rFonts w:ascii="Calbri" w:eastAsia="Times New Roman" w:hAnsi="Calbri" w:cs="Arial"/>
          <w:sz w:val="20"/>
          <w:szCs w:val="20"/>
          <w:lang w:val="de-DE" w:eastAsia="it-IT"/>
        </w:rPr>
        <w:t>dürfen nur Spieler, Trainer und Zuschauer die Halle betreten, welche im Besitz eines ‚</w:t>
      </w:r>
      <w:r w:rsidR="00096632" w:rsidRPr="00112CCD">
        <w:rPr>
          <w:rFonts w:ascii="Calbri" w:eastAsia="Times New Roman" w:hAnsi="Calbri" w:cs="Arial"/>
          <w:sz w:val="20"/>
          <w:szCs w:val="20"/>
          <w:lang w:val="de-DE" w:eastAsia="it-IT"/>
        </w:rPr>
        <w:t>Green</w:t>
      </w:r>
      <w:r w:rsidRPr="00112CCD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 pass‘ sind. </w:t>
      </w:r>
    </w:p>
    <w:p w:rsidR="00096632" w:rsidRPr="00096632" w:rsidRDefault="00096632" w:rsidP="00112CCD">
      <w:p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</w:p>
    <w:p w:rsidR="00112CCD" w:rsidRPr="00096632" w:rsidRDefault="00112CCD" w:rsidP="00112CCD">
      <w:p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  <w:r w:rsidRPr="00096632">
        <w:rPr>
          <w:rFonts w:ascii="Calbri" w:eastAsia="Times New Roman" w:hAnsi="Calbri" w:cs="Arial"/>
          <w:sz w:val="20"/>
          <w:szCs w:val="20"/>
          <w:lang w:val="de-DE" w:eastAsia="it-IT"/>
        </w:rPr>
        <w:t>Jugendliche d</w:t>
      </w:r>
      <w:r w:rsidRPr="00112CCD">
        <w:rPr>
          <w:rFonts w:ascii="Calbri" w:eastAsia="Times New Roman" w:hAnsi="Calbri" w:cs="Arial"/>
          <w:sz w:val="20"/>
          <w:szCs w:val="20"/>
          <w:lang w:val="de-DE" w:eastAsia="it-IT"/>
        </w:rPr>
        <w:t>es Geburtsjahrganges 2010 und jünger benötigen keinen ‚</w:t>
      </w:r>
      <w:r w:rsidR="00096632" w:rsidRPr="00112CCD">
        <w:rPr>
          <w:rFonts w:ascii="Calbri" w:eastAsia="Times New Roman" w:hAnsi="Calbri" w:cs="Arial"/>
          <w:sz w:val="20"/>
          <w:szCs w:val="20"/>
          <w:lang w:val="de-DE" w:eastAsia="it-IT"/>
        </w:rPr>
        <w:t>Green</w:t>
      </w:r>
      <w:r w:rsidRPr="00112CCD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 pass‘. </w:t>
      </w:r>
    </w:p>
    <w:p w:rsidR="00112CCD" w:rsidRPr="00096632" w:rsidRDefault="00112CCD" w:rsidP="00112CCD">
      <w:p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</w:p>
    <w:p w:rsidR="00112CCD" w:rsidRPr="00096632" w:rsidRDefault="00112CCD" w:rsidP="00112CCD">
      <w:p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  <w:r w:rsidRPr="00096632">
        <w:rPr>
          <w:rFonts w:ascii="Calbri" w:eastAsia="Times New Roman" w:hAnsi="Calbri" w:cs="Arial"/>
          <w:sz w:val="20"/>
          <w:szCs w:val="20"/>
          <w:lang w:val="de-DE" w:eastAsia="it-IT"/>
        </w:rPr>
        <w:t>Als Green Pass gelten aktuell die 3 G Regeln (Getestet, Geimpft, Genesen).</w:t>
      </w:r>
    </w:p>
    <w:p w:rsidR="00112CCD" w:rsidRPr="00096632" w:rsidRDefault="00112CCD" w:rsidP="00112CCD">
      <w:p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</w:p>
    <w:p w:rsidR="00112CCD" w:rsidRPr="00096632" w:rsidRDefault="00112CCD" w:rsidP="00112CCD">
      <w:p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  <w:r w:rsidRPr="00096632">
        <w:rPr>
          <w:rFonts w:ascii="Calbri" w:eastAsia="Times New Roman" w:hAnsi="Calbri" w:cs="Arial"/>
          <w:sz w:val="20"/>
          <w:szCs w:val="20"/>
          <w:lang w:val="de-DE" w:eastAsia="it-IT"/>
        </w:rPr>
        <w:t>Beim Punkt getestet ist zu spezifizieren,</w:t>
      </w:r>
      <w:bookmarkStart w:id="0" w:name="_GoBack"/>
      <w:bookmarkEnd w:id="0"/>
      <w:r w:rsidRPr="00096632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 dass nur Antigenschnelltest oder PCR Test für den Green Pass gültig sind und nur mehr eine Gültigkeit von 48 h haben werden. </w:t>
      </w:r>
    </w:p>
    <w:p w:rsidR="00112CCD" w:rsidRPr="00096632" w:rsidRDefault="00112CCD" w:rsidP="00112CCD">
      <w:p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  <w:r w:rsidRPr="00096632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D.h. </w:t>
      </w:r>
      <w:proofErr w:type="gramStart"/>
      <w:r w:rsidRPr="00096632">
        <w:rPr>
          <w:rFonts w:ascii="Calbri" w:eastAsia="Times New Roman" w:hAnsi="Calbri" w:cs="Arial"/>
          <w:sz w:val="20"/>
          <w:szCs w:val="20"/>
          <w:lang w:val="de-DE" w:eastAsia="it-IT"/>
        </w:rPr>
        <w:t>die bisher durchgeführten Nasenflügeltest</w:t>
      </w:r>
      <w:proofErr w:type="gramEnd"/>
      <w:r w:rsidRPr="00096632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 werden für Indoor Aktivitäten (Mannschaftssport, Kontaktsport etc…) ab 01.09.21 nicht mehr gültig sein, da </w:t>
      </w:r>
      <w:r w:rsidR="00096632" w:rsidRPr="00096632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Südtirol ziemlich sicher </w:t>
      </w:r>
      <w:r w:rsidRPr="00096632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die nationalen </w:t>
      </w:r>
      <w:r w:rsidR="00096632" w:rsidRPr="00096632">
        <w:rPr>
          <w:rFonts w:ascii="Calbri" w:eastAsia="Times New Roman" w:hAnsi="Calbri" w:cs="Arial"/>
          <w:sz w:val="20"/>
          <w:szCs w:val="20"/>
          <w:lang w:val="de-DE" w:eastAsia="it-IT"/>
        </w:rPr>
        <w:t>Regeln übernehmen wird</w:t>
      </w:r>
      <w:r w:rsidR="00F206CA">
        <w:rPr>
          <w:rFonts w:ascii="Calbri" w:eastAsia="Times New Roman" w:hAnsi="Calbri" w:cs="Arial"/>
          <w:sz w:val="20"/>
          <w:szCs w:val="20"/>
          <w:lang w:val="de-DE" w:eastAsia="it-IT"/>
        </w:rPr>
        <w:t>,</w:t>
      </w:r>
      <w:r w:rsidR="00096632" w:rsidRPr="00096632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 die diese Testung nicht vorsehen</w:t>
      </w:r>
      <w:r w:rsidRPr="00096632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. </w:t>
      </w:r>
    </w:p>
    <w:p w:rsidR="00112CCD" w:rsidRPr="00096632" w:rsidRDefault="00112CCD" w:rsidP="00112CCD">
      <w:p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</w:p>
    <w:p w:rsidR="00112CCD" w:rsidRPr="00096632" w:rsidRDefault="00112CCD" w:rsidP="00112CCD">
      <w:p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  <w:r w:rsidRPr="00096632">
        <w:rPr>
          <w:rFonts w:ascii="Calbri" w:eastAsia="Times New Roman" w:hAnsi="Calbri" w:cs="Arial"/>
          <w:sz w:val="20"/>
          <w:szCs w:val="20"/>
          <w:lang w:val="de-DE" w:eastAsia="it-IT"/>
        </w:rPr>
        <w:t>Da wir aktuell keine Informationen haben, ob wieder Gratis Testmöglichkeiten in der Gemeinde angeboten werden, sind wir noch dabei abzuklären wie und in welcher Form wir diese anbieten/durchführen können.</w:t>
      </w:r>
    </w:p>
    <w:p w:rsidR="00112CCD" w:rsidRPr="00096632" w:rsidRDefault="00112CCD" w:rsidP="00112CCD">
      <w:p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</w:p>
    <w:p w:rsidR="00112CCD" w:rsidRPr="00096632" w:rsidRDefault="00112CCD" w:rsidP="00112CCD">
      <w:p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  <w:r w:rsidRPr="00096632">
        <w:rPr>
          <w:rFonts w:ascii="Calbri" w:eastAsia="Times New Roman" w:hAnsi="Calbri" w:cs="Arial"/>
          <w:sz w:val="20"/>
          <w:szCs w:val="20"/>
          <w:lang w:val="de-DE" w:eastAsia="it-IT"/>
        </w:rPr>
        <w:t>Als Verein wird es extrem schwierig werden Testungen durchzuführen</w:t>
      </w:r>
      <w:r w:rsidR="00096632" w:rsidRPr="00096632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 bzw. organisatorisch unmöglich</w:t>
      </w:r>
      <w:r w:rsidRPr="00096632">
        <w:rPr>
          <w:rFonts w:ascii="Calbri" w:eastAsia="Times New Roman" w:hAnsi="Calbri" w:cs="Arial"/>
          <w:sz w:val="20"/>
          <w:szCs w:val="20"/>
          <w:lang w:val="de-DE" w:eastAsia="it-IT"/>
        </w:rPr>
        <w:t>, da die Gültigkeit der Tests nur mehr 48 h Stunden ab Testung beträgt und somit vor jeder Train</w:t>
      </w:r>
      <w:r w:rsidR="00096632" w:rsidRPr="00096632">
        <w:rPr>
          <w:rFonts w:ascii="Calbri" w:eastAsia="Times New Roman" w:hAnsi="Calbri" w:cs="Arial"/>
          <w:sz w:val="20"/>
          <w:szCs w:val="20"/>
          <w:lang w:val="de-DE" w:eastAsia="it-IT"/>
        </w:rPr>
        <w:t>in</w:t>
      </w:r>
      <w:r w:rsidRPr="00096632">
        <w:rPr>
          <w:rFonts w:ascii="Calbri" w:eastAsia="Times New Roman" w:hAnsi="Calbri" w:cs="Arial"/>
          <w:sz w:val="20"/>
          <w:szCs w:val="20"/>
          <w:lang w:val="de-DE" w:eastAsia="it-IT"/>
        </w:rPr>
        <w:t>gseinheit get</w:t>
      </w:r>
      <w:r w:rsidR="00096632" w:rsidRPr="00096632">
        <w:rPr>
          <w:rFonts w:ascii="Calbri" w:eastAsia="Times New Roman" w:hAnsi="Calbri" w:cs="Arial"/>
          <w:sz w:val="20"/>
          <w:szCs w:val="20"/>
          <w:lang w:val="de-DE" w:eastAsia="it-IT"/>
        </w:rPr>
        <w:t>estet werden müsste (z.B. 3 Trainings MO, MI, FR =</w:t>
      </w:r>
      <w:r w:rsidRPr="00096632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 3 Tests pro Woch</w:t>
      </w:r>
      <w:r w:rsidR="00096632" w:rsidRPr="00096632">
        <w:rPr>
          <w:rFonts w:ascii="Calbri" w:eastAsia="Times New Roman" w:hAnsi="Calbri" w:cs="Arial"/>
          <w:sz w:val="20"/>
          <w:szCs w:val="20"/>
          <w:lang w:val="de-DE" w:eastAsia="it-IT"/>
        </w:rPr>
        <w:t>e</w:t>
      </w:r>
      <w:r w:rsidRPr="00096632">
        <w:rPr>
          <w:rFonts w:ascii="Calbri" w:eastAsia="Times New Roman" w:hAnsi="Calbri" w:cs="Arial"/>
          <w:sz w:val="20"/>
          <w:szCs w:val="20"/>
          <w:lang w:val="de-DE" w:eastAsia="it-IT"/>
        </w:rPr>
        <w:t>)</w:t>
      </w:r>
    </w:p>
    <w:p w:rsidR="00112CCD" w:rsidRPr="00096632" w:rsidRDefault="00112CCD" w:rsidP="00112CCD">
      <w:p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</w:p>
    <w:p w:rsidR="00112CCD" w:rsidRPr="00096632" w:rsidRDefault="00096632" w:rsidP="00112CCD">
      <w:p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  <w:r w:rsidRPr="00096632">
        <w:rPr>
          <w:rFonts w:ascii="Calbri" w:eastAsia="Times New Roman" w:hAnsi="Calbri" w:cs="Arial"/>
          <w:sz w:val="20"/>
          <w:szCs w:val="20"/>
          <w:lang w:val="de-DE" w:eastAsia="it-IT"/>
        </w:rPr>
        <w:t>Wir werden</w:t>
      </w:r>
      <w:r w:rsidR="00F32A9E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 trotzdem</w:t>
      </w:r>
      <w:r w:rsidRPr="00096632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 die nächsten Tage/Woche Möglichkeiten ausloten und euch auf dem </w:t>
      </w:r>
      <w:r w:rsidR="00030509" w:rsidRPr="00096632">
        <w:rPr>
          <w:rFonts w:ascii="Calbri" w:eastAsia="Times New Roman" w:hAnsi="Calbri" w:cs="Arial"/>
          <w:sz w:val="20"/>
          <w:szCs w:val="20"/>
          <w:lang w:val="de-DE" w:eastAsia="it-IT"/>
        </w:rPr>
        <w:t>Laufenden</w:t>
      </w:r>
      <w:r w:rsidRPr="00096632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 halten, bitten euch aber inzwischen folgende </w:t>
      </w:r>
      <w:r w:rsidR="00160BF7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beiden </w:t>
      </w:r>
      <w:r w:rsidRPr="00096632">
        <w:rPr>
          <w:rFonts w:ascii="Calbri" w:eastAsia="Times New Roman" w:hAnsi="Calbri" w:cs="Arial"/>
          <w:sz w:val="20"/>
          <w:szCs w:val="20"/>
          <w:lang w:val="de-DE" w:eastAsia="it-IT"/>
        </w:rPr>
        <w:t>Punkte durchzulesen und zu erledigen um bei Trainingsstart bereit zu sein.</w:t>
      </w:r>
    </w:p>
    <w:p w:rsidR="00096632" w:rsidRPr="00096632" w:rsidRDefault="00096632" w:rsidP="00112CCD">
      <w:p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</w:p>
    <w:p w:rsidR="00160BF7" w:rsidRPr="00160BF7" w:rsidRDefault="00112CCD" w:rsidP="00160BF7">
      <w:pPr>
        <w:pStyle w:val="Listenabsatz"/>
        <w:numPr>
          <w:ilvl w:val="0"/>
          <w:numId w:val="1"/>
        </w:num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  <w:r w:rsidRPr="00160BF7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Aus versicherungstechnischen Gründen müssen alle Spieler, bevor sie zum ersten Mal die Halle betreten, Mitglied des SSV Brixen sein (auch für das Schnuppertraining). </w:t>
      </w:r>
    </w:p>
    <w:p w:rsidR="00096632" w:rsidRPr="00096632" w:rsidRDefault="00112CCD" w:rsidP="00160BF7">
      <w:pPr>
        <w:spacing w:after="0" w:line="240" w:lineRule="auto"/>
        <w:ind w:left="720"/>
        <w:rPr>
          <w:rFonts w:ascii="Calbri" w:eastAsia="Times New Roman" w:hAnsi="Calbri" w:cs="Arial"/>
          <w:sz w:val="20"/>
          <w:szCs w:val="20"/>
          <w:lang w:val="de-DE" w:eastAsia="it-IT"/>
        </w:rPr>
      </w:pPr>
      <w:r w:rsidRPr="00112CCD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Die Mitgliedschaft erhält man durch Ausfüllen des entsprechenden Formulars </w:t>
      </w:r>
      <w:r w:rsidR="00096632" w:rsidRPr="00096632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(findet ihr auf der </w:t>
      </w:r>
      <w:r w:rsidR="00030509" w:rsidRPr="00096632">
        <w:rPr>
          <w:rFonts w:ascii="Calbri" w:eastAsia="Times New Roman" w:hAnsi="Calbri" w:cs="Arial"/>
          <w:sz w:val="20"/>
          <w:szCs w:val="20"/>
          <w:lang w:val="de-DE" w:eastAsia="it-IT"/>
        </w:rPr>
        <w:t>Homepage</w:t>
      </w:r>
      <w:r w:rsidR="00096632" w:rsidRPr="00096632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 der Sektion Volleyball unter Downloads -&gt; Anmeldeformular -&gt; Mitgliedschaft </w:t>
      </w:r>
    </w:p>
    <w:p w:rsidR="00096632" w:rsidRPr="00160BF7" w:rsidRDefault="00F206CA" w:rsidP="00160BF7">
      <w:pPr>
        <w:spacing w:after="0" w:line="240" w:lineRule="auto"/>
        <w:ind w:left="720"/>
        <w:rPr>
          <w:rFonts w:ascii="Calbri" w:eastAsia="Times New Roman" w:hAnsi="Calbri" w:cs="Arial"/>
          <w:sz w:val="20"/>
          <w:szCs w:val="20"/>
          <w:lang w:val="de-DE" w:eastAsia="it-IT"/>
        </w:rPr>
      </w:pPr>
      <w:hyperlink r:id="rId6" w:history="1">
        <w:r w:rsidR="00096632" w:rsidRPr="00096632">
          <w:rPr>
            <w:rStyle w:val="Hyperlink"/>
            <w:rFonts w:ascii="Calbri" w:eastAsia="Times New Roman" w:hAnsi="Calbri" w:cs="Arial"/>
            <w:sz w:val="20"/>
            <w:szCs w:val="20"/>
            <w:lang w:val="de-DE" w:eastAsia="it-IT"/>
          </w:rPr>
          <w:t>https://ssv-brixen.info/de/sektionen/volleyball/downloads/anmeldeformulare</w:t>
        </w:r>
      </w:hyperlink>
      <w:r w:rsidR="00096632" w:rsidRPr="00096632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) </w:t>
      </w:r>
      <w:r w:rsidR="00112CCD" w:rsidRPr="00112CCD">
        <w:rPr>
          <w:rFonts w:ascii="Calbri" w:eastAsia="Times New Roman" w:hAnsi="Calbri" w:cs="Arial"/>
          <w:sz w:val="20"/>
          <w:szCs w:val="20"/>
          <w:lang w:val="de-DE" w:eastAsia="it-IT"/>
        </w:rPr>
        <w:t>und Einzahlung des Beitrags von 15 Euro auf das Konto</w:t>
      </w:r>
    </w:p>
    <w:p w:rsidR="00096632" w:rsidRPr="00096632" w:rsidRDefault="00112CCD" w:rsidP="00160BF7">
      <w:pPr>
        <w:spacing w:after="0" w:line="240" w:lineRule="auto"/>
        <w:ind w:left="720"/>
        <w:rPr>
          <w:rFonts w:ascii="Calbri" w:eastAsia="Times New Roman" w:hAnsi="Calbri" w:cs="Arial"/>
          <w:sz w:val="20"/>
          <w:szCs w:val="20"/>
          <w:lang w:val="de-DE" w:eastAsia="it-IT"/>
        </w:rPr>
      </w:pPr>
      <w:r w:rsidRPr="00096632">
        <w:rPr>
          <w:rFonts w:ascii="Calbri" w:eastAsia="Times New Roman" w:hAnsi="Calbri" w:cs="Arial"/>
          <w:b/>
          <w:bCs/>
          <w:sz w:val="20"/>
          <w:szCs w:val="20"/>
          <w:lang w:val="de-DE" w:eastAsia="it-IT"/>
        </w:rPr>
        <w:t xml:space="preserve">IBAN IT 40 R08307 58221 000300227269, </w:t>
      </w:r>
      <w:r w:rsidRPr="00112CCD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Raiffeisenkasse Eisacktal lautend auf SSV Brixen Sektion Volleyball. </w:t>
      </w:r>
    </w:p>
    <w:p w:rsidR="00096632" w:rsidRPr="00096632" w:rsidRDefault="00096632" w:rsidP="00112CCD">
      <w:p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</w:p>
    <w:p w:rsidR="00112CCD" w:rsidRPr="00160BF7" w:rsidRDefault="00112CCD" w:rsidP="00160BF7">
      <w:pPr>
        <w:pStyle w:val="Listenabsatz"/>
        <w:numPr>
          <w:ilvl w:val="0"/>
          <w:numId w:val="1"/>
        </w:num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  <w:r w:rsidRPr="00160BF7">
        <w:rPr>
          <w:rFonts w:ascii="Calbri" w:eastAsia="Times New Roman" w:hAnsi="Calbri" w:cs="Arial"/>
          <w:sz w:val="20"/>
          <w:szCs w:val="20"/>
          <w:lang w:val="de-DE" w:eastAsia="it-IT"/>
        </w:rPr>
        <w:t>Spieler, welche an Meisterschaften teilnehmen, wo 6x6 gespielt wird, benötigen eine gültige sportmedizinische Visite. Bei den Kleinfeldspielen 3x3 genügt eine Bescheinigung des Hausarztes.</w:t>
      </w:r>
    </w:p>
    <w:p w:rsidR="00112CCD" w:rsidRDefault="00112CCD" w:rsidP="00112CCD">
      <w:p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  <w:r w:rsidRPr="00112CCD">
        <w:rPr>
          <w:rFonts w:ascii="Calbri" w:eastAsia="Times New Roman" w:hAnsi="Calbri" w:cs="Arial"/>
          <w:sz w:val="20"/>
          <w:szCs w:val="20"/>
          <w:lang w:val="de-DE" w:eastAsia="it-IT"/>
        </w:rPr>
        <w:t> </w:t>
      </w:r>
    </w:p>
    <w:p w:rsidR="00160BF7" w:rsidRPr="00112CCD" w:rsidRDefault="00160BF7" w:rsidP="00112CCD">
      <w:p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</w:p>
    <w:p w:rsidR="00112CCD" w:rsidRPr="00112CCD" w:rsidRDefault="00112CCD" w:rsidP="00112CCD">
      <w:pPr>
        <w:spacing w:after="0" w:line="240" w:lineRule="auto"/>
        <w:rPr>
          <w:rFonts w:ascii="Calbri" w:eastAsia="Times New Roman" w:hAnsi="Calbri" w:cs="Arial"/>
          <w:sz w:val="20"/>
          <w:szCs w:val="20"/>
          <w:lang w:val="de-DE" w:eastAsia="it-IT"/>
        </w:rPr>
      </w:pPr>
      <w:r w:rsidRPr="00112CCD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Als Trainingsbeginn steht </w:t>
      </w:r>
      <w:r w:rsidR="00030509" w:rsidRPr="00112CCD">
        <w:rPr>
          <w:rFonts w:ascii="Calbri" w:eastAsia="Times New Roman" w:hAnsi="Calbri" w:cs="Arial"/>
          <w:sz w:val="20"/>
          <w:szCs w:val="20"/>
          <w:lang w:val="de-DE" w:eastAsia="it-IT"/>
        </w:rPr>
        <w:t>zurzeit</w:t>
      </w:r>
      <w:r w:rsidRPr="00112CCD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 die Woche ab dem 13.September 2021 im Raum</w:t>
      </w:r>
      <w:r w:rsidR="00096632" w:rsidRPr="00096632">
        <w:rPr>
          <w:rFonts w:ascii="Calbri" w:eastAsia="Times New Roman" w:hAnsi="Calbri" w:cs="Arial"/>
          <w:sz w:val="20"/>
          <w:szCs w:val="20"/>
          <w:lang w:val="de-DE" w:eastAsia="it-IT"/>
        </w:rPr>
        <w:t xml:space="preserve"> (eventuelle Abweichungen werden kommuniziert bzw. den einzelnen Trainingsgruppen einzeln mitgeteilt)</w:t>
      </w:r>
      <w:r w:rsidRPr="00112CCD">
        <w:rPr>
          <w:rFonts w:ascii="Calbri" w:eastAsia="Times New Roman" w:hAnsi="Calbri" w:cs="Arial"/>
          <w:sz w:val="20"/>
          <w:szCs w:val="20"/>
          <w:lang w:val="de-DE" w:eastAsia="it-IT"/>
        </w:rPr>
        <w:t>.</w:t>
      </w:r>
    </w:p>
    <w:p w:rsidR="00096534" w:rsidRDefault="00096534">
      <w:pPr>
        <w:rPr>
          <w:rFonts w:ascii="Calbri" w:hAnsi="Calbri"/>
          <w:sz w:val="20"/>
          <w:szCs w:val="20"/>
          <w:lang w:val="de-DE"/>
        </w:rPr>
      </w:pPr>
    </w:p>
    <w:p w:rsidR="00160BF7" w:rsidRPr="00096632" w:rsidRDefault="00160BF7">
      <w:pPr>
        <w:rPr>
          <w:rFonts w:ascii="Calbri" w:hAnsi="Calbri"/>
          <w:sz w:val="20"/>
          <w:szCs w:val="20"/>
          <w:lang w:val="de-DE"/>
        </w:rPr>
      </w:pPr>
      <w:r>
        <w:rPr>
          <w:rFonts w:ascii="Calbri" w:hAnsi="Calbri"/>
          <w:sz w:val="20"/>
          <w:szCs w:val="20"/>
          <w:lang w:val="de-DE"/>
        </w:rPr>
        <w:t>Bis bald und liebe Grüße SSV Brixen Volleyball</w:t>
      </w:r>
    </w:p>
    <w:sectPr w:rsidR="00160BF7" w:rsidRPr="000966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B615D"/>
    <w:multiLevelType w:val="hybridMultilevel"/>
    <w:tmpl w:val="9A180692"/>
    <w:lvl w:ilvl="0" w:tplc="9BC69D14">
      <w:start w:val="4"/>
      <w:numFmt w:val="bullet"/>
      <w:lvlText w:val="-"/>
      <w:lvlJc w:val="left"/>
      <w:pPr>
        <w:ind w:left="720" w:hanging="360"/>
      </w:pPr>
      <w:rPr>
        <w:rFonts w:ascii="Calbri" w:eastAsia="Times New Roman" w:hAnsi="Cal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CD"/>
    <w:rsid w:val="00030509"/>
    <w:rsid w:val="00096534"/>
    <w:rsid w:val="00096632"/>
    <w:rsid w:val="00112CCD"/>
    <w:rsid w:val="00160BF7"/>
    <w:rsid w:val="00F206CA"/>
    <w:rsid w:val="00F3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537A"/>
  <w15:chartTrackingRefBased/>
  <w15:docId w15:val="{805C1AD2-BE6A-4716-BCB8-D17CB92F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12CC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966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sv-brixen.info/de/sektionen/volleyball/downloads/anmeldeformula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D7BE-2989-406C-BC42-1821B2DC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Sportler SPA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Schmidhammer</dc:creator>
  <cp:keywords/>
  <dc:description/>
  <cp:lastModifiedBy>Thomas Schmidhammer</cp:lastModifiedBy>
  <cp:revision>4</cp:revision>
  <dcterms:created xsi:type="dcterms:W3CDTF">2021-08-26T08:53:00Z</dcterms:created>
  <dcterms:modified xsi:type="dcterms:W3CDTF">2021-08-26T09:21:00Z</dcterms:modified>
</cp:coreProperties>
</file>